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40"/>
          <w:szCs w:val="40"/>
        </w:rPr>
        <w:t xml:space="preserve">TMS · Excel and Power BI for customer service analytics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TMS-CSA-1126   ·   16–19 November 2026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Monday to Thursday, 09:00–16:30. 25 hours in the room. 16 managers, in pairs.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Facilitated by Ahmad A. Khan.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Participant manual.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Senior customer service managers. Bring this, and the practice file. There is no answer key in it.</w:t>
      </w:r>
    </w:p>
    <w:p>
      <w:pPr>
        <w:pBdr>
          <w:bottom w:val="single" w:color="E0D6C8" w:sz="6" w:space="1"/>
        </w:pBdr>
        <w:spacing w:after="80" w:before="80"/>
      </w:pP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How to use this manual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Read the four questions and the definitions before Monday. Each day in this book is the lab, not a transcript of a lecture. The slides on the screen are the same moves, shorter. Write your numbers in the blanks. A blank you did not earn is not a number.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By Thursday afternoon each manager can take a messy service extract, tell the truth about it, and brief one decision: where service is slipping, why, who it hits, and what changes before next Monday.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The four questions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4"/>
          <w:szCs w:val="24"/>
        </w:rPr>
        <w:t xml:space="preserve">01   Are we keeping the promise on speed?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SLA, first response, resolution. Not a blended average that lets a bad hour hide inside a calm week.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4"/>
          <w:szCs w:val="24"/>
        </w:rPr>
        <w:t xml:space="preserve">02   Where is effort being wasted?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Reopens, transfers, repeat customers, status-chasing. Volume is not effort. A closed ticket that comes back was not finished.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4"/>
          <w:szCs w:val="24"/>
        </w:rPr>
        <w:t xml:space="preserve">03   Who is leaving unhappy?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CSAT, NPS, and complaints — with the base beside the score. A person, a queue, or a policy. Do not guess which.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4"/>
          <w:szCs w:val="24"/>
        </w:rPr>
        <w:t xml:space="preserve">04   What changes before Monday?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One action, one owner, one number to watch for two weeks. If the chart does not change a decision, it does not go in the pack.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By Thursday you can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Write a service question a sheet can answer: metric, grain, window, and the decision it serves.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Trust-check a ticket log and flag bad rows without overwriting the extract.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Build an Excel summary of breach rate, reopen rate, and open work that is already late.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Read a complaint file: aging, upheld, and concentration — and refuse a remedy the counts do not support.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Join tickets, complaints, and surveys on the right key without double-counting.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6. Write a short set of Power BI measures you can say out loud, including NPS that does not treat silence as a score.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7. Design one page a director can read in two minutes.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8. Brief it: observation, evidence, what it does not prove, and the ask.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9. Set a weekly rhythm: who refreshes the extract, which three numbers stay, which three retire.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How the four days work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You will not get a tour of the software. You will get one messy file and a decision to brief.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You write the question before you build the chart: metric, grain, window, decision.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You calculate before anyone explains the trap. If your first chart is wrong, that is the work.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You stay on one file. Monday is trust and speed. Tuesday is wasted effort. Wednesday is a model someone else can refresh. Thursday is the brief.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You work in an assigned pair. The critique has four questions only.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The rubric is in this book. Met is 70. Distinction is 85, and only if a hostile reader could not break your core number.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A missed lab block is a partial. Send the file by 18:00 that day. Three partials, or a full day with no file, means the course is not completed.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Do not bring live customer data. The practice file can go home with you. Your customers’ rows cannot.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Before Monday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Install Excel desktop (Microsoft 365) and Power BI Desktop. Open each one once, on the laptop you will bring.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Confirm you can save a file on that laptop. A locked-down machine is the usual failure, and it is not a Day 1 problem.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Read the definitions on the Brief. No other pre-reading.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Bring one question your director actually asked in the last month. Do not bring live customer data. Practice data stays in the room. Work data stays at work.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Language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These words mean one thing for four days.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Grain. What one row is. In the ticket file, one row is one ticket. A survey row is one invite, not one customer.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Window. The dates the number covers. This file is Q3 2026, read as of 1 October 2026 at 18:00.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SLA breach. Resolve time past the promise, or still open past the promise at the as-of clock. P1 4h, P2 24h, P3 48h, P4 72h.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Reopen. The ticket came back. A re-closed ticket can still meet the clock. The flag is the signal, not the SLA.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CSAT. Mean of 1–5 on replies only. Always say how many replies, and how many invites went out.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NPS. Share of 9–10 minus share of 0–6, among replies. Silence is not a zero. Report it with n.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Effort. Mean of 1–5 on replies. Higher means the customer worked harder. Do not flip the scale mid-course.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Response rate. Replies divided by invites, same window. Email and phone are not comparable until this sits beside the score.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Repeat customer. Two or more tickets in the file on the same customer id.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Complaint. Its own case. Some link to a ticket. Some do not. Dropping the blanks drops the walk-ins.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Upheld. Yes or Partial means the complaint had merit. No means rejected. Open is neither.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As-of. The clock you freeze for open tickets. Here it is pinned. If you use now, tomorrow’s file disagrees with today’s.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The practice file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Open TMS-Care-Practice.xlsx. Read Start here before you touch a number. Tickets has 398 rows, including rows that should fail a trust check. Confirm that count. Surveys has 219 invites. Complaints has 76 cases.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Policy cell B12 is named AsOf: 1 October 2026, 18:00. Every open-ticket formula points at AsOf, not at NOW().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Power BI, on Wednesday, loads this same workbook. There is no finished report in the file. You build the model.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ticket_id. One ticket. Text. Do not let Power BI turn it into a number.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opened_at. When the ticket opened. Datetime, Asia/Qatar clock, not text.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first_response_at. First reply. Blank means no reply was logged.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resolved_at. When it was marked resolved. Blank is not zero hours.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status. Open, Pending customer, Resolved, or Reopened. Pending is still open.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channel. Phone, Chat, Email, WhatsApp, or App.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queue. Billing, Delivery, Product, Access, or Loyalty.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priority. P1 to P4. The promise is already on the row as sla_target_hrs.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site. North Hub, Central Hub, or Digital Desk.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agent_id. Must exist on Roster. A short code is a dirty row, not a new person.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customer_id. Repeat work is two or more tickets on the same id.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contact_reason. Why they called. Read this before you read the agent.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transfers. Handoffs. A transfer is effort, not a new customer.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reopened. 1 if the ticket came back. A reopened ticket can still meet the clock.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sla_target_hrs. Resolve promise in hours. P1 4, P2 24, P3 48, P4 72.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Surveys are invites, not customers. A blank score is a person who did not answer. Complaints are their own table. A blank ticket id is still a complaint.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Day 1 · Monday 16 November 2026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The question before the chart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A chart without a decision is decoration. A dirty row makes the chart gossip.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By the end of the day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Rewrite a vague leadership ask into metric, grain, window, and decision.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Run the trust check on the ticket log and flag every failure.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Build a queue summary: volume, breach rate, median hours — not one average.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5680"/>
      </w:tblGrid>
      <w:tr>
        <w:trPr>
          <w:tblHeader/>
        </w:trP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Time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Method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Session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09:00–09:30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Frame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contract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09:30–10:45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Frame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Rewrite the ask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11:00–12:30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Trust the extract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13:15–15:00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first leadership table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15:15–16:30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Check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One number you trust</w:t>
            </w:r>
          </w:p>
        </w:tc>
      </w:tr>
    </w:tbl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09:00–09:30   The contract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“We are not here to tour software. We are here to decide what to fix.”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Set the standard before anyone opens a file.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Take attendance. Name tents show the queue each person owns, not their job title.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State the completion line: in the room for the labs, and a Thursday brief that meets the rubric. The rubric is already on the Assessment page. No surprise criteria.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State the absence rule: a missed lab is a partial. The file is due by 18:00 that day. Three partials, or a full day with no file, means the course is not completed.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Confidentiality: the practice file is fictional and still treated as customer data. No photographs of the file. No live customer extracts on the laptop.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Put the four questions on the wall. They are the spine of all four days.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6. Pairs are assigned, not chosen. Seniors hide in solo work. Pairs are part of the design.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09:30–10:45   Rewrite the ask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““Can you send me CSAT?” is not a question. It is a shrug.”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Every person leaves with one question that has four parts.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Work one example on the board, from this file: “Is Central Hub keeping the P1 phone promise after 14:00, or are we only clearing a blended SLA?” Name the metric (breach rate), the grain (ticket), the window (Q3, as of 1 Oct), and the decision (cover that shift, or stop talking about it).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Each manager writes one question from their own operation. Not a tool goal. “Learn pivot tables” goes back.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Partners mark the card: metric, grain, window, decision. Anything missing is rewritten before the break.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Three cards go on the wall. Ahmad reads them without softening. A missing decision is named as a missing decision.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11:00–12:30   Trust the extract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“If the row is dirty, the chart is gossip.”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A Table named Tickets, five checks run, failures flagged in a new column, source cells untouched.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Import ticket_log as a Table named Tickets. Not a range. Confirm the row count against the file note: 398 tickets.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Freeze the header. Turn on the filter. Do not format yet.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Add a Flag column. Run five checks: row count, resolved before opened, status Resolved with no resolved time, status Open with a resolved time filled, agent code missing from the roster.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You are looking for 10 bad rows. Find them. Do not delete them. Do not type over the source.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Add AsOf as a named cell: 1 October 2026 18:00. Every later formula points at that cell, not at NOW().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6. Add ResponseHrs and ResolveHrs. Impossible clocks return NA(), not zero.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Flag</w:t>
      </w:r>
    </w:p>
    <w:p>
      <w:pPr>
        <w:spacing w:after="140" w:before="0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1A1714"/>
          <w:sz w:val="16"/>
          <w:szCs w:val="16"/>
        </w:rPr>
        <w:t xml:space="preserve">=IF(AND([@status]="Resolved",[@resolved_at]=""),"Resolved with no time",
IF(AND([@status]="Open",[@resolved_at]&lt;&gt;""),"Open with a resolved time",
IF(AND([@resolved_at]&lt;&gt;"",[@resolved_at]&lt;[@opened_at]),"Resolved before opened",
IF(COUNTIF(Roster[agent_id],[@agent_id])=0,"Agent not on roster",""))))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Resolve hours</w:t>
      </w:r>
    </w:p>
    <w:p>
      <w:pPr>
        <w:spacing w:after="140" w:before="0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1A1714"/>
          <w:sz w:val="16"/>
          <w:szCs w:val="16"/>
        </w:rPr>
        <w:t xml:space="preserve">=IF(OR([@resolved_at]="",[@opened_at]=""),NA(),
IF([@resolved_at]&lt;[@opened_at],NA(),([@resolved_at]-[@opened_at])*24))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13:15–15:00   The first leadership table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“The average is what the old pack quotes. The breach rate is the promise.”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One summary by queue and by channel: tickets, breach rate, median resolve hours, open, reopen rate.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Add IsBreach from the formula. A blank clock on a Resolved row is not a breach and not a pass — it is a flag, already excluded.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Build the summary with FILTER and MEDIAN, not a pivot that can only average. Microsoft 365 is assumed.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Put average hours next to median hours for one queue, then delete the average from the page you would actually send. Say why, out loud.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Slice to Phone, P1, Central Hub, opened hour 14 or later. Write the breach rate on the card. Then write the blended breach rate under it.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The practice promise is 80% within target. Say whether the blend passes, and whether that slice passes. Both sentences are required.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6. Format freeze at 14:50. After that, no column widths. The debrief uses whatever is on the screen.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Breach flag</w:t>
      </w:r>
    </w:p>
    <w:p>
      <w:pPr>
        <w:spacing w:after="140" w:before="0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1A1714"/>
          <w:sz w:val="16"/>
          <w:szCs w:val="16"/>
        </w:rPr>
        <w:t xml:space="preserve">=IF([@Flag]&lt;&gt;"",NA(),
IF([@resolved_at]="",
IF((AsOf-[@opened_at])*24&gt;[@sla_target_hrs],1,0),
IF(([@resolved_at]-[@opened_at])*24&gt;[@sla_target_hrs],1,0)))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Median for one queue</w:t>
      </w:r>
    </w:p>
    <w:p>
      <w:pPr>
        <w:spacing w:after="140" w:before="0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1A1714"/>
          <w:sz w:val="16"/>
          <w:szCs w:val="16"/>
        </w:rPr>
        <w:t xml:space="preserve">=MEDIAN(FILTER(Tickets[ResolveHrs],(Tickets[Queue]=G2)*(Tickets[Flag]="")))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15:15–16:30   One number you trust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“One number you trust. One number you retire. One sentence each.”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The room hears the standard for a debrief, then sits a short check.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Each pair speaks for one minute. No slides. The trusted number must have a base. The retired number must be one they used this quarter.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Ahmad collects the retired numbers on the flipchart. Average handle time and raw CSAT will show up. Do not mock them. Ask what decision they were supporting.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Individual check, eight items, on the Assessment page. Pass for the day is 6 of 8, plus a finished summary table. Scores stay private.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Name the clinic: 09:00 tomorrow, ten minutes, for anyone whose table is unfinished. Everyone else starts the frame on time.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Prep: open complaint_log and read the headers only. Write what you expect the largest category to be. Do not chart it tonight.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Write this down before you leave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Dirty rows I flagged: ______     Ticket count after the flag, still 398: 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Blended breach: ______ %    n = ______     Does the blend clear 80%? 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P1 phone, Central, after 14:00. Breach: ______ %    n = ______     Does that slice clear? 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One number I trust, with its base: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One number I retire, and what it was pretending to decide: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Day 2 · Tuesday 17 November 2026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Where the work actually goes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Volume is not effort. The expensive work is the work that should not have existed.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By the end of the day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Split the open pile into still inside the promise, and already late.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Show that fee-copy work meets the clock and still comes back.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Choose one complaint remedy and refuse the ones the counts do not support.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5680"/>
      </w:tblGrid>
      <w:tr>
        <w:trPr>
          <w:tblHeader/>
        </w:trP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Time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Method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Session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09:00–09:25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Clinic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Clinic, then the wrong remedy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09:25–10:45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open pile is not one number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11:00–12:30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work that came back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13:15–15:00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Complaints are a different object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15:15–16:30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Check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What we stop reporting</w:t>
            </w:r>
          </w:p>
        </w:tc>
      </w:tr>
    </w:tbl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09:00–09:25   Clinic, then the wrong remedy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“If I add people, most of us point at the busiest queue. The file will not agree.”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Unblock yesterday without reteaching it, then aim the day at remedies.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Clinic at the side table for unfinished summaries. The rest of the room refines nothing. They write which queue they would staff if they had two seats.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Collect those guesses on the wall. Leave them up until 16:00.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Frame: today separates three different failures — late work, repeat work, and upheld complaints. They do not take the same remedy.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09:25–10:45   The open pile is not one number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“An open ticket inside the promise is waiting. An open ticket past the promise is already a miss.”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A split of open work: inside SLA at the as-of clock, versus already late. Plus inflow by week.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Count open, pending, and reopened-and-still-open as the pile. Do not count a Resolved row.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Split that pile with IsBreach. You should see both kinds. A manager who quotes “open tickets” as one number is mixing work that is fine with work that is late.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Chart tickets opened by week. This is demand, not performance.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Write one sentence: is the current pile mostly a hangover from August, or mostly the last few days? Look before you answer. August billing did not leave a silent backlog. The clock there was kept.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11:00–12:30   The work that came back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“A07 is not the problem. A07’s queue is showing you the problem.”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Reopen rate by queue, by reason, and by agent — in that order. Then repeat customers and transfers.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Reopen rate by queue. Then by contact reason. Fee copy and charge-not-recognised will dominate. Billing’s breach rate will not.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Now, and only now, reopen rate by agent. A07 and A12 look bad. Add their mix: almost all billing, and a heavy share of the fee reasons. A03 looks excellent. A03’s desk is Loyalty.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Build a repeat-customer view. Customers with two or more tickets, their share of customers, their share of tickets. The second number is the one a director feels.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Find the status-chase: same customer, an email about a delivery delay, then a WhatsApp within two days that says they are chasing an update. That second ticket is not new demand.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Write the remedy you will not recommend: coaching A07 on attitude.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13:15–15:00   Complaints are a different object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“You may fund one fix. The file will not fund four.”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A complaint summary — category, upheld, age — and a decision drill.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Load complaint_log as its own Table. Do not paste it under the tickets.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Aging in days: closed minus opened, or as-of minus opened if it is still open. Count anything open past 10 days.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Upheld means Yes or Partial. Open is not a win. No is a rejection, not a success story.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Keep complaints with a blank ticket id. Those are the ones that never became a ticket. Dropping them flatters the operation.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Decision drill, in pairs, 25 minutes. You may fund one of these and you must say what would change your mind: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6. A. A conduct refresher for every agent.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7. B. Rewrite the fee explanation and the first reply on charge-copy contacts.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8. C. Clear the open privacy cases at North Hub and fix the practice that created them.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9. D. Cover Central Hub phones from 14:00 to 18:00.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10. The number, the base, and the limit. One side of the card.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15:15–16:30   What we stop reporting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“Kill one number your team still puts on the Monday pack.”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Each manager retires a metric, in writing, with the replacement next to it.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Go back to the staffing guesses from 09:00. Who still wants two seats on the busiest queue, and which queue do they mean now?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Written check on the Assessment page. The one-fix sentence is part of the check, not a warm-up.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Prep for Wednesday: Power BI Desktop opens on their machine tonight. If it does not, they tell Ahmad before they leave, not at 09:20.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Write this down before you leave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Open, still inside the promise: ______     Open, already late: 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Reopen on fee-copy / charge-not-recognised: ______ %    n = ______     Breach on the same rows: ______ %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The remedy I will not recommend: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The one fix I would fund (A, B, C, or D), the number, the base, and what would change my mind: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Day 3 · Wednesday 18 November 2026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One model, three files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Excel answered the question once. Power BI is how the question stays answered when the file refreshes.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By the end of the day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Relate tickets, surveys, and complaints without a many-to-many mess.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Write six measures you can defend in a sentence, including a response rate beside CSAT.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Leave with one page, titled as a sentence, that a director can read in two minutes.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5680"/>
      </w:tblGrid>
      <w:tr>
        <w:trPr>
          <w:tblHeader/>
        </w:trP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Time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Method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Session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09:00–09:25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Frame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What stays in Excel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09:25–10:45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model, not the canvas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11:00–12:30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Six measures, said out loud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13:15–15:00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One page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15:15–16:30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Critique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Critique, with a narrow set of questions</w:t>
            </w:r>
          </w:p>
        </w:tc>
      </w:tr>
    </w:tbl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09:00–09:25   What stays in Excel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“If you cannot say the measure out loud, it does not go on the page.”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Agree the handoff so nobody rebuilds Day 1 inside Power BI.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Excel keeps the audit: flags, one-off cuts, the question card.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Power BI keeps the weekly view other people will slice: queue, channel, site, week.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Rule for the day: six measures. Not a library. Tickets, breach rate, reopen rate, CSAT, response rate, NPS.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Open Model view. Report view stays closed until after lunch.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09:25–10:45   The model, not the canvas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“A wrong relationship makes NPS look precise. It is still wrong.”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Three tables, a calendar, and relationships a manager can draw from memory.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Load the three CSVs and the roster. Ticket id and customer id stay text. If Power BI guesses a number, change it back before you relate anything.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Split opened_at into a date. Relate a Calendar table to that date. One active relationship, on opened date, is enough for this room.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Surveys to tickets, many to one, on ticket id. Complaints to tickets, many to one, on ticket id. Complaints with a blank ticket id will not match. They stay in the complaint table. That is correct.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Do not relate surveys to complaints. Do not relate both tables to customer id and then act surprised.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Hide the keys managers should not slice by accident.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6. On paper, draw the three relationships before you build a single chart.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Calendar</w:t>
      </w:r>
    </w:p>
    <w:p>
      <w:pPr>
        <w:spacing w:after="140" w:before="0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1A1714"/>
          <w:sz w:val="16"/>
          <w:szCs w:val="16"/>
        </w:rPr>
        <w:t xml:space="preserve">Calendar =
ADDCOLUMNS (
    CALENDAR ( DATE ( 2026, 6, 29 ), DATE ( 2026, 10, 1 ) ),
    "Week start", [Date] - WEEKDAY ( [Date], 2 ) + 1
)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11:00–12:30   Six measures, said out loud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“Silence is not a zero. A blank NPS is a customer who did not answer.”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Each measure accepted only after the author can say it in one sentence.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Build the broken NPS first: blanks treated as zero. Watch the score fall apart. Then replace it.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Put response rate in the same small multiples as CSAT. Email’s rate and phone’s rate are not the same kind of evidence.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Breach rate uses the same rule as Excel. If the two numbers disagree by more than a point, stop and find the dirty rows or the as-of clock.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Add reopen rate. Confirm fee-copy is still the reason, now as a slicer, not a new formula.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Read each measure to your partner. If they cannot repeat the rule, the measure is not done.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The broken NPS, then the real one</w:t>
      </w:r>
    </w:p>
    <w:p>
      <w:pPr>
        <w:spacing w:after="140" w:before="0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1A1714"/>
          <w:sz w:val="16"/>
          <w:szCs w:val="16"/>
        </w:rPr>
        <w:t xml:space="preserve">NPS (blank as zero) =
VAR Scored =
    ADDCOLUMNS ( Surveys, "Score", IF ( ISBLANK ( Surveys[nps] ), 0, Surveys[nps] ) )
RETURN
    DIVIDE (
        COUNTROWS ( FILTER ( Scored, [Score] &gt;= 9 ) )
            - COUNTROWS ( FILTER ( Scored, [Score] &lt;= 6 ) ),
        COUNTROWS ( Scored )
    )
NPS =
VAR Replied =
    FILTER ( Surveys, NOT ISBLANK ( Surveys[nps] ) )
RETURN
    DIVIDE (
        COUNTROWS ( FILTER ( Replied, Surveys[nps] &gt;= 9 ) )
            - COUNTROWS ( FILTER ( Replied, Surveys[nps] &lt;= 6 ) ),
        COUNTROWS ( Replied )
    )
CSAT =
AVERAGEX ( FILTER ( Surveys, NOT ISBLANK ( Surveys[csat] ) ), Surveys[csat] )
Response rate =
DIVIDE (
    COUNTROWS ( FILTER ( Surveys, NOT ISBLANK ( Surveys[csat] ) ) ),
    COUNTROWS ( Surveys )
)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13:15–15:00   One page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“The title is a sentence. “Dashboard” is not a sentence.”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A single page a director can read without a tour.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Title it as the finding, not the tool. Example: “Fee-copy contacts come back. Afternoon P1 phone at Central does not keep the promise. The blend hides both.”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Four figures only at the top: tickets, breach rate, CSAT with response rate and n, NPS with n.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One trend: breach rate by week, or opened versus a cut you can defend.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One table: queue by channel, with volume and breach rate. No table without a base.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Three verbatims from detractors. Not a word cloud.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6. Color means one thing. The accent is a miss. Ink is volume. A gap is a missing answer, not a zero.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7. Delete anything that needs a paragraph. Delete gauges. Delete pies.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15:15–16:30   Critique, with a narrow set of questions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“You may ask four things. What is the decision. What is the base. What did you exclude. What would change your mind.”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Three pages on the projector. The room practices Thursday’s pressure without the score.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Ahmad critiques his own page first, out loud, including one real weakness. Then three volunteers.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The room may only ask the four questions. Praise is not one of them. Advice about color is not one of them.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Each author names one visual they deleted and why.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Check on the Assessment page: draw the relationships, fix the NPS rule, rewrite your title as a sentence.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Tomorrow they swap files with a hostile reader. Tell them tonight’s job is to know the base of every number on the page.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Write this down before you leave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Relationships I can draw from memory: surveys → tickets, complaints → tickets, calendar → opened date.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My page title, as a sentence: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 number I deleted, and why: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Day 4 · Thursday 19 November 2026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The Monday briefing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Finished means a skeptical peer cannot pull the number apart, and a director knows the ask.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By the end of the day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Break a page on purpose: small n, blended SLA, agent standing in for a queue.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Deliver a six-beat brief inside six minutes.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Leave with a weekly rhythm and a private completion note.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5680"/>
      </w:tblGrid>
      <w:tr>
        <w:trPr>
          <w:tblHeader/>
        </w:trP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Time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Method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Session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09:00–09:20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Frame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six beats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09:20–10:45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Critique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Red team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11:00–12:30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Brief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Briefing studio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13:15–15:30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Brief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Briefings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15:40–16:30</w:t>
            </w:r>
          </w:p>
        </w:tc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Check</w:t>
            </w:r>
          </w:p>
        </w:tc>
        <w:tc>
          <w:tcPr>
            <w:tcW w:type="dxa" w:w="56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rhythm, then the record</w:t>
            </w:r>
          </w:p>
        </w:tc>
      </w:tr>
    </w:tbl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09:00–09:20   The six beats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““CSAT is 4” is not an observation that earns a meeting.”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The brief has a shape, and they hear it before they build it.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Put the six beats on the wall: the decision you want, the window and the population, one picture, the number with its base, what it does not prove, the ask.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The ask is one action, one owner, one number, and a date you will look again.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Show the rubric. Met is 70. Distinction is 85, and only if the red team failed to break the core number. Scores are private. This is not a ranking of managers.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09:20–10:45   Red team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“Your job is to break the number, not the person.”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Every page gets one hostile pass, and one repair.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Swap with a pair who does not own your queue.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Thirty minutes to break it. Required attempts: slice to a week or a queue with fewer than 15 replies and see if CSAT is still stated as fact. Check unmatched complaints are still in the complaint count. Check P1 phone after 14:00 is not buried in a green blend. Check an agent rank is not secretly a queue rank.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Fifteen minutes for the author to repair one thing. Not everything.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Write the break and the repair in a sentence each. That sentence is part of the assessment record.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11:00–12:30   Briefing studio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“Observation is not the ask. The ask is a change with an owner.”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Ahmad models one full brief, then each pair drafts theirs on the six beats.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Ahmad delivers the fee-copy brief in six minutes, using the lab, not a slide. He includes what it does not prove: it does not prove who wrote the fee notice, and it does not prove the afternoon phone problem.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Pairs draft on paper or in the worksheet on the Assessment page. Six beats, short lines. The picture is the page they already built.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They time each other once before lunch. If it runs past six minutes, they cut the context, not the limit.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13:15–15:30   Briefings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“Six minutes. Then two questions. Then the next person.”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Every manager speaks. Ahmad scores against the rubric during the brief, not after from memory.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Order is drawn, not volunteered. Volunteering front-loads the confident.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The room may ask two questions, from the same four as yesterday.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Ahmad does not coach during the six minutes. Notes go on the rubric: keep, change.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If the cohort is above 16, split into two rooms. The second room uses the same rubric and the same clock. Ahmad reads those papers before the close report.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15:40–16:30   The rhythm, then the record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1A1714"/>
          <w:sz w:val="22"/>
          <w:szCs w:val="22"/>
        </w:rPr>
        <w:t xml:space="preserve">“If this dies as a screenshot in an email, the four days did not take.”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Aim. A one-page weekly rhythm, the feedback form, and the completion record.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What you do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Each manager writes the rhythm: who pulls the extract, which morning, which three numbers stay, which three retire, who hears the brief, and how long they get. Ten minutes, not a pack.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They write what would make this method wrong in 30 days. A real answer is allowed.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Feedback form, same day. The item Ahmad reads first is what they will use in 14 days.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Completion: attended the labs, and a brief at 70 or better. A partial day is covered by the file submitted that evening. Say the result privately, not from the front of the room.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Close without a recap speech. The rhythm page is the recap.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Write this down before you leave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Core number the red team tried to break: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Did they break it? What I changed: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Ask. One action, one owner, one number, one date: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The six beats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This is the shape of Thursday’s brief. Six minutes. Then two questions.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1. The decision you want in the room.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2. The window and the population.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3. One picture.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4. The number, with the base.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5. What it does not prove.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6. The ask: one action, one owner, one number, one date.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________________________________________________________________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Decision drill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You may fund one. Say the number, the base, and what would change your mind. One side of a card.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A. A conduct refresher for every agent.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B. Rewrite the fee explanation and the first reply on charge-copy contacts.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C. Clear the open privacy cases at North Hub and fix the practice that created them.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D. Cover Central Hub phones from 14:00 to 18:00.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Thursday rubric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You see this on Monday. Met is 70. Distinction is 85, and only if the red team failed to break the core number. Scores are private.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400"/>
        <w:gridCol w:w="6480"/>
      </w:tblGrid>
      <w:tr>
        <w:trPr>
          <w:tblHeader/>
        </w:trP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Criterion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Weight</w:t>
            </w:r>
          </w:p>
        </w:tc>
        <w:tc>
          <w:tcPr>
            <w:tcW w:type="dxa" w:w="64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Met when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Question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20</w:t>
            </w:r>
          </w:p>
        </w:tc>
        <w:tc>
          <w:tcPr>
            <w:tcW w:type="dxa" w:w="64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Metric, grain, window, and decision are all present.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Evidence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25</w:t>
            </w:r>
          </w:p>
        </w:tc>
        <w:tc>
          <w:tcPr>
            <w:tcW w:type="dxa" w:w="64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number matches the file. The base is stated. Exclusions are named.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Judgment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20</w:t>
            </w:r>
          </w:p>
        </w:tc>
        <w:tc>
          <w:tcPr>
            <w:tcW w:type="dxa" w:w="64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Separates queue, agent, and policy. Refuses a story sitting on a tiny base.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Ask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20</w:t>
            </w:r>
          </w:p>
        </w:tc>
        <w:tc>
          <w:tcPr>
            <w:tcW w:type="dxa" w:w="64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One action, one owner, one number to watch, and a date.</w:t>
            </w:r>
          </w:p>
        </w:tc>
      </w:tr>
      <w:tr>
        <w:tc>
          <w:tcPr>
            <w:tcW w:type="dxa" w:w="22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Craft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15</w:t>
            </w:r>
          </w:p>
        </w:tc>
        <w:tc>
          <w:tcPr>
            <w:tcW w:type="dxa" w:w="64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page can be read in two minutes. No decorative charts.</w:t>
            </w:r>
          </w:p>
        </w:tc>
      </w:tr>
    </w:tbl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Weekly rhythm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If this dies as a screenshot in an email, the four days did not take.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Who refreshes the extract, and on what morning: 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Three numbers that stay: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Three numbers that retire: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______________________________________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Where the Monday brief lives, and who is in the room: ______________________________________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Power BI measures you should be able to say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Build Flag and IsBreach in Excel on Monday. On Wednesday, refresh that workbook into Power BI if DAX starts to eat the morning. The rule does not change.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Tickets, clean rows</w:t>
      </w:r>
    </w:p>
    <w:p>
      <w:pPr>
        <w:spacing w:after="140" w:before="0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1A1714"/>
          <w:sz w:val="16"/>
          <w:szCs w:val="16"/>
        </w:rPr>
        <w:t xml:space="preserve">Tickets =
CALCULATE ( COUNTROWS ( Tickets ), Tickets[Flag] = BLANK () )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Breach rate. Same cut as Excel. Flagged rows are not in the base.</w:t>
      </w:r>
    </w:p>
    <w:p>
      <w:pPr>
        <w:spacing w:after="140" w:before="0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1A1714"/>
          <w:sz w:val="16"/>
          <w:szCs w:val="16"/>
        </w:rPr>
        <w:t xml:space="preserve">Breach % =
DIVIDE (
    CALCULATE ( COUNTROWS ( Tickets ), Tickets[IsBreach] = 1 ),
    CALCULATE ( COUNTROWS ( Tickets ), Tickets[IsBreach] = 0 || Tickets[IsBreach] = 1 )
)</w:t>
      </w:r>
    </w:p>
    <w:p>
      <w:pPr>
        <w:spacing w:after="14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A1714"/>
          <w:sz w:val="22"/>
          <w:szCs w:val="22"/>
        </w:rPr>
        <w:t xml:space="preserve">Reopen rate</w:t>
      </w:r>
    </w:p>
    <w:p>
      <w:pPr>
        <w:spacing w:after="140" w:before="0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1A1714"/>
          <w:sz w:val="16"/>
          <w:szCs w:val="16"/>
        </w:rPr>
        <w:t xml:space="preserve">Reopen % =
DIVIDE (
    CALCULATE ( COUNTROWS ( Tickets ), Tickets[reopened] = 1, Tickets[Flag] = BLANK () ),
    [Tickets]
)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Survey measures are in the Wednesday lab. Silence is not a zero. A zero on NPS is a detractor. Put response rate beside CSAT.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Completion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Present means you are in the room for both lab blocks. A missed lab block is a partial. The file is due by 18:00 that day. Three partials, or a full day with no file, means the course is not completed.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Completed means you met that attendance line and your Thursday brief scores 70 or better.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C6560"/>
        <w:sz w:val="16"/>
        <w:szCs w:val="16"/>
      </w:rPr>
      <w:t xml:space="preserve">TMS  ·  Ahmad A. Khan  ·  November 2026     </w:t>
    </w:r>
    <w:r>
      <w:rPr>
        <w:rFonts w:ascii="Calibri" w:cs="Calibri" w:eastAsia="Calibri" w:hAnsi="Calibri"/>
        <w:color w:val="5C6560"/>
        <w:sz w:val="16"/>
        <w:szCs w:val="16"/>
      </w:rPr>
      <w:fldChar w:fldCharType="begin"/>
    </w:r>
    <w:r>
      <w:rPr>
        <w:rFonts w:ascii="Calibri" w:cs="Calibri" w:eastAsia="Calibri" w:hAnsi="Calibri"/>
        <w:color w:val="5C6560"/>
        <w:sz w:val="16"/>
        <w:szCs w:val="16"/>
      </w:rPr>
      <w:instrText xml:space="preserve">PAGE</w:instrText>
    </w:r>
    <w:r>
      <w:rPr>
        <w:rFonts w:ascii="Calibri" w:cs="Calibri" w:eastAsia="Calibri" w:hAnsi="Calibri"/>
        <w:color w:val="5C6560"/>
        <w:sz w:val="16"/>
        <w:szCs w:val="16"/>
      </w:rPr>
      <w:fldChar w:fldCharType="separate"/>
    </w:r>
    <w:r>
      <w:rPr>
        <w:rFonts w:ascii="Calibri" w:cs="Calibri" w:eastAsia="Calibri" w:hAnsi="Calibri"/>
        <w:color w:val="5C656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  <w:b/>
        <w:bCs/>
        <w:color w:val="B5522A"/>
        <w:sz w:val="16"/>
        <w:szCs w:val="16"/>
      </w:rPr>
      <w:t xml:space="preserve">TMS-CSA-1126  ·  Participant manual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TMS-CSA-1126 participant manual</dc:title>
  <dc:creator>Ahmad A. Khan</dc:creator>
  <dc:description>Participant manual for senior customer service managers. No answer key.</dc:description>
  <cp:lastModifiedBy>Un-named</cp:lastModifiedBy>
  <cp:revision>1</cp:revision>
  <dcterms:created xsi:type="dcterms:W3CDTF">2026-10-24T14:22:51.451Z</dcterms:created>
  <dcterms:modified xsi:type="dcterms:W3CDTF">2026-10-24T14:22:51.451Z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